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6A24" w14:textId="77777777" w:rsidR="004A3B16" w:rsidRPr="00261A8E" w:rsidRDefault="00000000" w:rsidP="00261A8E">
      <w:pPr>
        <w:pStyle w:val="30"/>
        <w:shd w:val="clear" w:color="auto" w:fill="auto"/>
        <w:spacing w:before="0" w:line="240" w:lineRule="auto"/>
        <w:ind w:left="160" w:right="160"/>
        <w:jc w:val="center"/>
        <w:rPr>
          <w:rFonts w:ascii="Arial" w:hAnsi="Arial" w:cs="Arial"/>
          <w:sz w:val="24"/>
          <w:szCs w:val="24"/>
        </w:rPr>
      </w:pPr>
      <w:r w:rsidRPr="00261A8E">
        <w:rPr>
          <w:rFonts w:ascii="Arial" w:hAnsi="Arial" w:cs="Arial"/>
          <w:sz w:val="24"/>
          <w:szCs w:val="24"/>
        </w:rPr>
        <w:t>Azərbaycan Respublikasında 2025-ci ilin “Konstitusiya və Suverenlik İli” elan edilməsi haqqında Azərbaycan Respublikası Prezidentinin Sərəncamı barədə</w:t>
      </w:r>
    </w:p>
    <w:p w14:paraId="1A49D0CE" w14:textId="77777777"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Bu gün Azərbaycan Respublikası xalqımızın milli maraqlarını rəhbər tutaraq, yeni reallıqlar şəraitində müstəqil siyasətini daha cəsarətlə, prinsipiallıqla davam etdirir, Konstitusiyanın tələblərinə və öz suveren hüquqlarına əsaslanaraq, qarşıda duran strateji hədəflərə doğru inamla irəliləyir.</w:t>
      </w:r>
    </w:p>
    <w:p w14:paraId="1CDC2DB4" w14:textId="77777777"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Vətən müharibəsindəki qələbə, antiterror tədbirləri nəticəsində suverenliyimizin bərpa olunması müasir Azərbaycanın yeni inkişaf mərhələsini formalaşdırır. Atdığı addımlarda, apardığı uğurlu siyasətdə hər zaman beynəlxalq hüquqa və ədalətə, Konstitusiyaya, bir sözlə ali hüquqa və qanuna əsaslanan dövlətimiz bütün dünyaya nümunə kimi təqdim edilir.</w:t>
      </w:r>
    </w:p>
    <w:p w14:paraId="45D21514" w14:textId="0F634FBE"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 xml:space="preserve">Azərbaycan Respublikasının Konstitusiyası 1995-ci il noyabrın 12-də ümumxalq səsverməsi yolu ilə qəbul edilmiş və müstəqil Azərbaycanın ilk əsas qanunu kimi hüquqi dövlət quruculuğunun əsası qoyulmuşdur. Konstitusiya ölkənin hüquqi sistemində qanunun </w:t>
      </w:r>
      <w:r w:rsidR="00261A8E">
        <w:rPr>
          <w:rFonts w:ascii="Arial" w:hAnsi="Arial" w:cs="Arial"/>
          <w:sz w:val="24"/>
          <w:szCs w:val="24"/>
          <w:lang w:val="az-Latn-AZ"/>
        </w:rPr>
        <w:t>a</w:t>
      </w:r>
      <w:r w:rsidRPr="00261A8E">
        <w:rPr>
          <w:rFonts w:ascii="Arial" w:hAnsi="Arial" w:cs="Arial"/>
          <w:sz w:val="24"/>
          <w:szCs w:val="24"/>
        </w:rPr>
        <w:t>liliyini təmin edən baza sənəd olmaqla, dövlət suverenliyinin qorunması, vətəndaş hüquq və azadlıqlarının təmin edilməsi, sosial ədalətin və bərabərliyin qorunması kimi prinsipləri əks etdirir.</w:t>
      </w:r>
    </w:p>
    <w:p w14:paraId="277F6D12" w14:textId="2DD0D5BE"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Cari ildə Konstitusiyamızın qəbulunun otuzuncu ili tamam olur. Konstitusiyanın qəbul edilməsinin 30 illiyi Azərbaycanın müstəqillik dövründə keçdiyi inkişaf yolunu yenidən qiymətləndirmək və gələcək hədəfləri müəyyənləşdirmək üçün tarixi bir fürsətdir. Ö</w:t>
      </w:r>
      <w:r w:rsidR="00EC224C">
        <w:rPr>
          <w:rFonts w:ascii="Arial" w:hAnsi="Arial" w:cs="Arial"/>
          <w:sz w:val="24"/>
          <w:szCs w:val="24"/>
          <w:lang w:val="az-Latn-AZ"/>
        </w:rPr>
        <w:t>l</w:t>
      </w:r>
      <w:r w:rsidRPr="00261A8E">
        <w:rPr>
          <w:rFonts w:ascii="Arial" w:hAnsi="Arial" w:cs="Arial"/>
          <w:sz w:val="24"/>
          <w:szCs w:val="24"/>
        </w:rPr>
        <w:t>kənin hüquqi bazasının müasir dövrün çağırışlarına uyğun təkmilləşdirilməsi və ictimai həmrəyliyin daha da gücləndirilməsi əsas məqsədlərdən birinə çevrilmişdir.</w:t>
      </w:r>
    </w:p>
    <w:p w14:paraId="5E8805FB" w14:textId="67610000"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Konstitusiyanın preambu</w:t>
      </w:r>
      <w:r w:rsidR="00EC224C">
        <w:rPr>
          <w:rFonts w:ascii="Arial" w:hAnsi="Arial" w:cs="Arial"/>
          <w:sz w:val="24"/>
          <w:szCs w:val="24"/>
          <w:lang w:val="az-Latn-AZ"/>
        </w:rPr>
        <w:t>l</w:t>
      </w:r>
      <w:r w:rsidRPr="00261A8E">
        <w:rPr>
          <w:rFonts w:ascii="Arial" w:hAnsi="Arial" w:cs="Arial"/>
          <w:sz w:val="24"/>
          <w:szCs w:val="24"/>
        </w:rPr>
        <w:t>asında Azərbaycanın dövlət müstəqilliyinin, suverenliyinin və ərazi bütövlüyünün qorunması başlıca niyyətlərdən biri kimi göstərilir. 30 i</w:t>
      </w:r>
      <w:r w:rsidR="00EC224C">
        <w:rPr>
          <w:rFonts w:ascii="Arial" w:hAnsi="Arial" w:cs="Arial"/>
          <w:sz w:val="24"/>
          <w:szCs w:val="24"/>
          <w:lang w:val="az-Latn-AZ"/>
        </w:rPr>
        <w:t>l</w:t>
      </w:r>
      <w:r w:rsidRPr="00261A8E">
        <w:rPr>
          <w:rFonts w:ascii="Arial" w:hAnsi="Arial" w:cs="Arial"/>
          <w:sz w:val="24"/>
          <w:szCs w:val="24"/>
        </w:rPr>
        <w:t>dən artıq davam etmiş erməni işğalı suveren hüquqlarımızın ölkəmizin bütün ərazilərində tətbiqini mümkünsüz etmişdi. Torpaqlarımızın 20 faizə yaxınını 30 il ərzində işğal altında saxlayan Ermənistan beynəlxalq hüququ pozmuşdur. Müstəqillik dövründən indiyə qədər ölkəmiz bütün daxili, hərbi resurslarını bu problemin həllinə, Konstitusiya ilə bəyan edilmiş suveren hüquqlarımızın bərpasına səfərbər etdi. Bu mənada, Ermənistanın işğalçılıq siyasətinə qarşı aparılan mübarizə həm də Konstitusiyanın müddəalarının bərpası uğrunda aparılan bir mübarizə idi.</w:t>
      </w:r>
    </w:p>
    <w:p w14:paraId="235A621A" w14:textId="2BC764F5"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Ötən illərdə dövlət başçısı tərəfindən xalqımızın qüdrətinin və milli qürurumuzun təntənəsinə çevrilən, dövlətimizin nüfuzu və gə</w:t>
      </w:r>
      <w:r w:rsidR="00C7112C">
        <w:rPr>
          <w:rFonts w:ascii="Arial" w:hAnsi="Arial" w:cs="Arial"/>
          <w:sz w:val="24"/>
          <w:szCs w:val="24"/>
          <w:lang w:val="az-Latn-AZ"/>
        </w:rPr>
        <w:t>l</w:t>
      </w:r>
      <w:r w:rsidRPr="00261A8E">
        <w:rPr>
          <w:rFonts w:ascii="Arial" w:hAnsi="Arial" w:cs="Arial"/>
          <w:sz w:val="24"/>
          <w:szCs w:val="24"/>
        </w:rPr>
        <w:t>əcək inkişafı baxımından müstəsna əhəmiyyət kəsb edən bir sıra mühüm Sərəncamlar qəbul edilmişdir.</w:t>
      </w:r>
    </w:p>
    <w:p w14:paraId="5D7232D8" w14:textId="77777777" w:rsidR="004A3B16" w:rsidRPr="00261A8E" w:rsidRDefault="00000000"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Eyni zamanda Konstitusiyamızın bəyan etdiyi niyyətlərdən biri kimi ərazi bütövlüyümüzün və suverenliyimizin tam bərpa olunduğunu, 2025-ci ildə Konstitusiyamızın qəbul edilməsinin 30-cu və Vətən müharibəsində qələbəmizin 5- ci ildönümünü nəzərə alaraq Prezident İlham Əliyevin 2024-cü il 24 dekabr Sərəncamı ilə 2025-ci “Konstitusiya və Suverenlik İli" elan edilmişdir. Bu qərar ölkənin konstitusiyasının və suverenliyinin qorunması, gücləndirilməsi və əhəmiyyətinin bir daha vurğulanması məqsədini daşıyır.</w:t>
      </w:r>
    </w:p>
    <w:p w14:paraId="7DABC163" w14:textId="0321BB7F" w:rsidR="00261A8E" w:rsidRPr="00261A8E" w:rsidRDefault="00261A8E"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Dövlət başçısı müvafiq Sərəncamında ölkəmizin vətən müharibəsindəki nailiyyətlərinin əhəmiyyətini vurğulayaraq, Konstitusiyanın hüquqi qüvvəsinin azad edilmiş ərazilərdə yenidən bərqərar olmasını diqqətə çatdırmışdır.</w:t>
      </w:r>
    </w:p>
    <w:p w14:paraId="4126E1C9" w14:textId="195B327D" w:rsidR="00261A8E" w:rsidRPr="00261A8E" w:rsidRDefault="00261A8E"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Suverenlik və dövlətçilik dəyərlərinin inkişafı hər bir dövlətin möhkəm təməllər üzərində qurulmasını və gələcəkdə dayanıqlı inkişafını təmin edir. Bu prinsiplər dövlətin daxili sabitliyini və beynəlxalq aləmdəki nüfuzunu gücləndirir. Eyni zamanda, suverenlik və dövlətçilik dəyərləri xalqın m</w:t>
      </w:r>
      <w:r w:rsidR="00C7112C">
        <w:rPr>
          <w:rFonts w:ascii="Arial" w:hAnsi="Arial" w:cs="Arial"/>
          <w:sz w:val="24"/>
          <w:szCs w:val="24"/>
          <w:lang w:val="az-Latn-AZ"/>
        </w:rPr>
        <w:t>illi</w:t>
      </w:r>
      <w:r w:rsidRPr="00261A8E">
        <w:rPr>
          <w:rFonts w:ascii="Arial" w:hAnsi="Arial" w:cs="Arial"/>
          <w:sz w:val="24"/>
          <w:szCs w:val="24"/>
        </w:rPr>
        <w:t xml:space="preserve"> kimliyini və birliyini qoruyaraq gələcək nəsillərə ötürülür. Dövlətçilik dəyərləri isə cəmiyyətin mi</w:t>
      </w:r>
      <w:r w:rsidR="00152BC0">
        <w:rPr>
          <w:rFonts w:ascii="Arial" w:hAnsi="Arial" w:cs="Arial"/>
          <w:sz w:val="24"/>
          <w:szCs w:val="24"/>
          <w:lang w:val="az-Latn-AZ"/>
        </w:rPr>
        <w:t>lli</w:t>
      </w:r>
      <w:r w:rsidRPr="00261A8E">
        <w:rPr>
          <w:rFonts w:ascii="Arial" w:hAnsi="Arial" w:cs="Arial"/>
          <w:sz w:val="24"/>
          <w:szCs w:val="24"/>
        </w:rPr>
        <w:t xml:space="preserve"> birliyini, qanunun </w:t>
      </w:r>
      <w:r w:rsidR="00152BC0">
        <w:rPr>
          <w:rFonts w:ascii="Arial" w:hAnsi="Arial" w:cs="Arial"/>
          <w:sz w:val="24"/>
          <w:szCs w:val="24"/>
          <w:lang w:val="az-Latn-AZ"/>
        </w:rPr>
        <w:t>a</w:t>
      </w:r>
      <w:r w:rsidRPr="00261A8E">
        <w:rPr>
          <w:rFonts w:ascii="Arial" w:hAnsi="Arial" w:cs="Arial"/>
          <w:sz w:val="24"/>
          <w:szCs w:val="24"/>
        </w:rPr>
        <w:t>liliyini və ictimai sabitliyi qorumaq üçün mühüm rol oynayır.</w:t>
      </w:r>
    </w:p>
    <w:p w14:paraId="0BB0A860" w14:textId="4D14B4A8" w:rsidR="00261A8E" w:rsidRPr="00261A8E" w:rsidRDefault="00261A8E"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 xml:space="preserve">2025-ci ilin “Konstitusiya və Suverenlik </w:t>
      </w:r>
      <w:r w:rsidR="00152BC0">
        <w:rPr>
          <w:rFonts w:ascii="Arial" w:hAnsi="Arial" w:cs="Arial"/>
          <w:sz w:val="24"/>
          <w:szCs w:val="24"/>
          <w:lang w:val="az-Latn-AZ"/>
        </w:rPr>
        <w:t>İli”</w:t>
      </w:r>
      <w:r w:rsidRPr="00261A8E">
        <w:rPr>
          <w:rFonts w:ascii="Arial" w:hAnsi="Arial" w:cs="Arial"/>
          <w:sz w:val="24"/>
          <w:szCs w:val="24"/>
        </w:rPr>
        <w:t xml:space="preserve"> elan olunması Azərbaycanın dövlətçilik tarixində yeni bir mərhələdir. Bu təşəbbüs xalqın birliyinin gücləndirilməsi, dövlətin hüquqi bazasının təkmilləşdirilməsi və Azərbaycanın beynəlxalq imicinin daha da möhkəmləndirilməsinə xidmət edəcəkdir. Bu il ərzində həyata keçiriləcək tədbirlər və islahatlar ölkənin gələcək inkişafı üçün möhkəm təməl yaradacaqdır. Cari il, həmçinin Azərbaycan xalqının milli qürurunu, azadlıq mübarizəsində qazandığı nailiyyətləri bir daha nümayiş etdirmək üçün tarixi bir imkandır.</w:t>
      </w:r>
    </w:p>
    <w:p w14:paraId="133821E0" w14:textId="77777777" w:rsidR="00261A8E" w:rsidRPr="00261A8E" w:rsidRDefault="00261A8E" w:rsidP="00261A8E">
      <w:pPr>
        <w:pStyle w:val="20"/>
        <w:shd w:val="clear" w:color="auto" w:fill="auto"/>
        <w:spacing w:line="240" w:lineRule="auto"/>
        <w:rPr>
          <w:rFonts w:ascii="Arial" w:hAnsi="Arial" w:cs="Arial"/>
          <w:sz w:val="24"/>
          <w:szCs w:val="24"/>
        </w:rPr>
      </w:pPr>
      <w:r w:rsidRPr="00261A8E">
        <w:rPr>
          <w:rFonts w:ascii="Arial" w:hAnsi="Arial" w:cs="Arial"/>
          <w:sz w:val="24"/>
          <w:szCs w:val="24"/>
        </w:rPr>
        <w:t>Göstərilənlərə əsasən Azərbaycan Respublikasının Prezidenti cənab ilham Əliyev tərəfindən qəbul edilmiş müvafiq Sərəncam ilə yaxından tanış olmağınız, yerli əhali ilə keçirilən görüşlərdə və təşkil edilmiş müvafiq tədbirlərdə bu barədə ictimaiyyətin məlumatlandırılması tövsiyə olunur.</w:t>
      </w:r>
    </w:p>
    <w:p w14:paraId="7594BB35" w14:textId="77777777" w:rsidR="00152BC0" w:rsidRDefault="00152BC0" w:rsidP="00261A8E">
      <w:pPr>
        <w:pStyle w:val="30"/>
        <w:shd w:val="clear" w:color="auto" w:fill="auto"/>
        <w:spacing w:before="0" w:line="240" w:lineRule="auto"/>
        <w:rPr>
          <w:rFonts w:ascii="Arial" w:hAnsi="Arial" w:cs="Arial"/>
          <w:sz w:val="24"/>
          <w:szCs w:val="24"/>
          <w:lang w:val="az-Latn-AZ"/>
        </w:rPr>
      </w:pPr>
    </w:p>
    <w:p w14:paraId="6B784E49" w14:textId="21957BF7" w:rsidR="00261A8E" w:rsidRPr="00261A8E" w:rsidRDefault="00261A8E" w:rsidP="00261A8E">
      <w:pPr>
        <w:pStyle w:val="30"/>
        <w:shd w:val="clear" w:color="auto" w:fill="auto"/>
        <w:spacing w:before="0" w:line="240" w:lineRule="auto"/>
        <w:rPr>
          <w:rFonts w:ascii="Arial" w:hAnsi="Arial" w:cs="Arial"/>
          <w:lang w:val="az-Latn-AZ"/>
        </w:rPr>
        <w:sectPr w:rsidR="00261A8E" w:rsidRPr="00261A8E" w:rsidSect="00152BC0">
          <w:pgSz w:w="12240" w:h="15840"/>
          <w:pgMar w:top="284" w:right="616" w:bottom="142" w:left="851" w:header="0" w:footer="3" w:gutter="0"/>
          <w:cols w:space="720"/>
          <w:noEndnote/>
          <w:docGrid w:linePitch="360"/>
        </w:sectPr>
      </w:pPr>
      <w:proofErr w:type="spellStart"/>
      <w:r w:rsidRPr="00261A8E">
        <w:rPr>
          <w:rFonts w:ascii="Arial" w:hAnsi="Arial" w:cs="Arial"/>
          <w:sz w:val="24"/>
          <w:szCs w:val="24"/>
        </w:rPr>
        <w:t>Bələdiyyələrlə</w:t>
      </w:r>
      <w:proofErr w:type="spellEnd"/>
      <w:r w:rsidRPr="00261A8E">
        <w:rPr>
          <w:rFonts w:ascii="Arial" w:hAnsi="Arial" w:cs="Arial"/>
          <w:sz w:val="24"/>
          <w:szCs w:val="24"/>
        </w:rPr>
        <w:t xml:space="preserve"> </w:t>
      </w:r>
      <w:r w:rsidR="00152BC0">
        <w:rPr>
          <w:rFonts w:ascii="Arial" w:hAnsi="Arial" w:cs="Arial"/>
          <w:lang w:val="az-Latn-AZ"/>
        </w:rPr>
        <w:t>i</w:t>
      </w:r>
      <w:r w:rsidRPr="00261A8E">
        <w:rPr>
          <w:rFonts w:ascii="Arial" w:hAnsi="Arial" w:cs="Arial"/>
        </w:rPr>
        <w:t xml:space="preserve">ş </w:t>
      </w:r>
      <w:proofErr w:type="spellStart"/>
      <w:r w:rsidRPr="00261A8E">
        <w:rPr>
          <w:rFonts w:ascii="Arial" w:hAnsi="Arial" w:cs="Arial"/>
        </w:rPr>
        <w:t>baş</w:t>
      </w:r>
      <w:proofErr w:type="spellEnd"/>
      <w:r w:rsidRPr="00261A8E">
        <w:rPr>
          <w:rFonts w:ascii="Arial" w:hAnsi="Arial" w:cs="Arial"/>
        </w:rPr>
        <w:t xml:space="preserve"> </w:t>
      </w:r>
      <w:proofErr w:type="spellStart"/>
      <w:r w:rsidRPr="00261A8E">
        <w:rPr>
          <w:rFonts w:ascii="Arial" w:hAnsi="Arial" w:cs="Arial"/>
        </w:rPr>
        <w:t>idar</w:t>
      </w:r>
      <w:proofErr w:type="spellEnd"/>
      <w:r>
        <w:rPr>
          <w:rFonts w:ascii="Arial" w:hAnsi="Arial" w:cs="Arial"/>
          <w:lang w:val="az-Latn-AZ"/>
        </w:rPr>
        <w:t>əs</w:t>
      </w:r>
      <w:r w:rsidR="006F44DA">
        <w:rPr>
          <w:rFonts w:ascii="Arial" w:hAnsi="Arial" w:cs="Arial"/>
          <w:lang w:val="az-Latn-AZ"/>
        </w:rPr>
        <w:t>i</w:t>
      </w:r>
    </w:p>
    <w:p w14:paraId="64BE901E" w14:textId="77777777" w:rsidR="00261A8E" w:rsidRPr="00261A8E" w:rsidRDefault="00261A8E" w:rsidP="00261A8E">
      <w:pPr>
        <w:pStyle w:val="20"/>
        <w:shd w:val="clear" w:color="auto" w:fill="auto"/>
        <w:spacing w:line="240" w:lineRule="auto"/>
        <w:ind w:firstLine="0"/>
        <w:rPr>
          <w:rFonts w:ascii="Arial" w:hAnsi="Arial" w:cs="Arial"/>
        </w:rPr>
      </w:pPr>
    </w:p>
    <w:sectPr w:rsidR="00261A8E" w:rsidRPr="00261A8E">
      <w:pgSz w:w="12240" w:h="15840"/>
      <w:pgMar w:top="1451" w:right="1747" w:bottom="647" w:left="15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51F6" w14:textId="77777777" w:rsidR="00A74112" w:rsidRDefault="00A74112">
      <w:r>
        <w:separator/>
      </w:r>
    </w:p>
  </w:endnote>
  <w:endnote w:type="continuationSeparator" w:id="0">
    <w:p w14:paraId="41C6CEA6" w14:textId="77777777" w:rsidR="00A74112" w:rsidRDefault="00A7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EFD0" w14:textId="77777777" w:rsidR="00A74112" w:rsidRDefault="00A74112"/>
  </w:footnote>
  <w:footnote w:type="continuationSeparator" w:id="0">
    <w:p w14:paraId="123A738C" w14:textId="77777777" w:rsidR="00A74112" w:rsidRDefault="00A741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16"/>
    <w:rsid w:val="00152BC0"/>
    <w:rsid w:val="00261A8E"/>
    <w:rsid w:val="004A3B16"/>
    <w:rsid w:val="006F44DA"/>
    <w:rsid w:val="00A74112"/>
    <w:rsid w:val="00BC3CA2"/>
    <w:rsid w:val="00C7112C"/>
    <w:rsid w:val="00EC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8E6D"/>
  <w15:docId w15:val="{4E6A2CD4-D6C3-402F-95EB-56B1FB64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rFonts w:ascii="Tahoma" w:eastAsia="Tahoma" w:hAnsi="Tahoma" w:cs="Tahoma"/>
      <w:b w:val="0"/>
      <w:bCs w:val="0"/>
      <w:i w:val="0"/>
      <w:iCs w:val="0"/>
      <w:smallCaps w:val="0"/>
      <w:strike w:val="0"/>
      <w:sz w:val="22"/>
      <w:szCs w:val="22"/>
      <w:u w:val="none"/>
    </w:rPr>
  </w:style>
  <w:style w:type="character" w:customStyle="1" w:styleId="3">
    <w:name w:val="Основной текст (3)_"/>
    <w:basedOn w:val="DefaultParagraphFont"/>
    <w:link w:val="30"/>
    <w:rPr>
      <w:rFonts w:ascii="Tahoma" w:eastAsia="Tahoma" w:hAnsi="Tahoma" w:cs="Tahoma"/>
      <w:b/>
      <w:bCs/>
      <w:i w:val="0"/>
      <w:iCs w:val="0"/>
      <w:smallCaps w:val="0"/>
      <w:strike w:val="0"/>
      <w:sz w:val="22"/>
      <w:szCs w:val="22"/>
      <w:u w:val="none"/>
    </w:rPr>
  </w:style>
  <w:style w:type="paragraph" w:customStyle="1" w:styleId="20">
    <w:name w:val="Основной текст (2)"/>
    <w:basedOn w:val="Normal"/>
    <w:link w:val="2"/>
    <w:pPr>
      <w:shd w:val="clear" w:color="auto" w:fill="FFFFFF"/>
      <w:spacing w:line="312" w:lineRule="exact"/>
      <w:ind w:firstLine="460"/>
      <w:jc w:val="both"/>
    </w:pPr>
    <w:rPr>
      <w:rFonts w:ascii="Tahoma" w:eastAsia="Tahoma" w:hAnsi="Tahoma" w:cs="Tahoma"/>
      <w:sz w:val="22"/>
      <w:szCs w:val="22"/>
    </w:rPr>
  </w:style>
  <w:style w:type="paragraph" w:customStyle="1" w:styleId="30">
    <w:name w:val="Основной текст (3)"/>
    <w:basedOn w:val="Normal"/>
    <w:link w:val="3"/>
    <w:pPr>
      <w:shd w:val="clear" w:color="auto" w:fill="FFFFFF"/>
      <w:spacing w:before="600" w:line="0" w:lineRule="atLeast"/>
      <w:jc w:val="right"/>
    </w:pPr>
    <w:rPr>
      <w:rFonts w:ascii="Tahoma" w:eastAsia="Tahoma" w:hAnsi="Tahoma" w:cs="Tahom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Zeynal Imanov</dc:creator>
  <cp:lastModifiedBy>Zeynal Imanov</cp:lastModifiedBy>
  <cp:revision>3</cp:revision>
  <cp:lastPrinted>2025-01-16T10:25:00Z</cp:lastPrinted>
  <dcterms:created xsi:type="dcterms:W3CDTF">2025-01-15T07:31:00Z</dcterms:created>
  <dcterms:modified xsi:type="dcterms:W3CDTF">2025-01-16T10:25:00Z</dcterms:modified>
</cp:coreProperties>
</file>